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>Update 5.12.15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russische Web-Zeitschrift </w:t>
      </w:r>
      <w:proofErr w:type="spellStart"/>
      <w:r>
        <w:rPr>
          <w:rStyle w:val="Hervorhebung"/>
          <w:color w:val="0000CD"/>
          <w:sz w:val="27"/>
          <w:szCs w:val="27"/>
        </w:rPr>
        <w:t>ProAtom</w:t>
      </w:r>
      <w:proofErr w:type="spellEnd"/>
      <w:r>
        <w:rPr>
          <w:rStyle w:val="Hervorhebung"/>
          <w:color w:val="0000CD"/>
          <w:sz w:val="27"/>
          <w:szCs w:val="27"/>
        </w:rPr>
        <w:t xml:space="preserve"> berichtet über erfolgreiche russische LENR-Systeme (sinngemäß übersetzt und gekürzt)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>Die Überschrift zu dem Artikel lautet: Unsere Antwort an Rossi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Alexander </w:t>
      </w:r>
      <w:proofErr w:type="spellStart"/>
      <w:r>
        <w:rPr>
          <w:rStyle w:val="Hervorhebung"/>
          <w:color w:val="0000CD"/>
          <w:sz w:val="27"/>
          <w:szCs w:val="27"/>
        </w:rPr>
        <w:t>Prosivirnov</w:t>
      </w:r>
      <w:proofErr w:type="spellEnd"/>
      <w:r>
        <w:rPr>
          <w:rStyle w:val="Hervorhebung"/>
          <w:color w:val="0000CD"/>
          <w:sz w:val="27"/>
          <w:szCs w:val="27"/>
        </w:rPr>
        <w:t xml:space="preserve"> berichtet von verschiedenen, offensichtlich erfolgreichen LENR-Experimenten, die kürzlich in </w:t>
      </w:r>
      <w:proofErr w:type="spellStart"/>
      <w:r>
        <w:rPr>
          <w:rStyle w:val="Hervorhebung"/>
          <w:color w:val="0000CD"/>
          <w:sz w:val="27"/>
          <w:szCs w:val="27"/>
        </w:rPr>
        <w:t>Rußland</w:t>
      </w:r>
      <w:proofErr w:type="spellEnd"/>
      <w:r>
        <w:rPr>
          <w:rStyle w:val="Hervorhebung"/>
          <w:color w:val="0000CD"/>
          <w:sz w:val="27"/>
          <w:szCs w:val="27"/>
        </w:rPr>
        <w:t xml:space="preserve"> stattgefunden haben. Er konzentriert sich dabei auf die Arbeit des Teams um Anatoly </w:t>
      </w:r>
      <w:proofErr w:type="spellStart"/>
      <w:r>
        <w:rPr>
          <w:rStyle w:val="Hervorhebung"/>
          <w:color w:val="0000CD"/>
          <w:sz w:val="27"/>
          <w:szCs w:val="27"/>
        </w:rPr>
        <w:t>Klimov</w:t>
      </w:r>
      <w:proofErr w:type="spellEnd"/>
      <w:r>
        <w:rPr>
          <w:rStyle w:val="Hervorhebung"/>
          <w:color w:val="0000CD"/>
          <w:sz w:val="27"/>
          <w:szCs w:val="27"/>
        </w:rPr>
        <w:t xml:space="preserve">, der offensichtlich Erfolg mit einem System hat, das er "Plasma </w:t>
      </w:r>
      <w:proofErr w:type="spellStart"/>
      <w:r>
        <w:rPr>
          <w:rStyle w:val="Hervorhebung"/>
          <w:color w:val="0000CD"/>
          <w:sz w:val="27"/>
          <w:szCs w:val="27"/>
        </w:rPr>
        <w:t>Vortex</w:t>
      </w:r>
      <w:proofErr w:type="spellEnd"/>
      <w:r>
        <w:rPr>
          <w:rStyle w:val="Hervorhebung"/>
          <w:color w:val="0000CD"/>
          <w:sz w:val="27"/>
          <w:szCs w:val="27"/>
        </w:rPr>
        <w:t>" nennt und einen COP (</w:t>
      </w:r>
      <w:proofErr w:type="spellStart"/>
      <w:r>
        <w:rPr>
          <w:rStyle w:val="Hervorhebung"/>
          <w:color w:val="0000CD"/>
          <w:sz w:val="27"/>
          <w:szCs w:val="27"/>
        </w:rPr>
        <w:t>Coeffizient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of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Productivity</w:t>
      </w:r>
      <w:proofErr w:type="spellEnd"/>
      <w:r>
        <w:rPr>
          <w:rStyle w:val="Hervorhebung"/>
          <w:color w:val="0000CD"/>
          <w:sz w:val="27"/>
          <w:szCs w:val="27"/>
        </w:rPr>
        <w:t xml:space="preserve">) von 3 - 10 hat. (D. h. das Gerät produziert bis </w:t>
      </w:r>
      <w:proofErr w:type="gramStart"/>
      <w:r>
        <w:rPr>
          <w:rStyle w:val="Hervorhebung"/>
          <w:color w:val="0000CD"/>
          <w:sz w:val="27"/>
          <w:szCs w:val="27"/>
        </w:rPr>
        <w:t>10 mal</w:t>
      </w:r>
      <w:proofErr w:type="gramEnd"/>
      <w:r>
        <w:rPr>
          <w:rStyle w:val="Hervorhebung"/>
          <w:color w:val="0000CD"/>
          <w:sz w:val="27"/>
          <w:szCs w:val="27"/>
        </w:rPr>
        <w:t xml:space="preserve">  Energie, wie ihm zugeführt wurde.) Außerdem wurde beobachtet,  </w:t>
      </w:r>
      <w:proofErr w:type="gramStart"/>
      <w:r>
        <w:rPr>
          <w:rStyle w:val="Hervorhebung"/>
          <w:color w:val="0000CD"/>
          <w:sz w:val="27"/>
          <w:szCs w:val="27"/>
        </w:rPr>
        <w:t>das</w:t>
      </w:r>
      <w:proofErr w:type="gramEnd"/>
      <w:r>
        <w:rPr>
          <w:rStyle w:val="Hervorhebung"/>
          <w:color w:val="0000CD"/>
          <w:sz w:val="27"/>
          <w:szCs w:val="27"/>
        </w:rPr>
        <w:t xml:space="preserve"> es zu einer Transmutation von Elementen gekommen ist.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Er schreibt weiter: Heute kennen wir  sieben Forschergruppen in Russland und außerhalb </w:t>
      </w:r>
      <w:proofErr w:type="spellStart"/>
      <w:r>
        <w:rPr>
          <w:rStyle w:val="Hervorhebung"/>
          <w:color w:val="0000CD"/>
          <w:sz w:val="27"/>
          <w:szCs w:val="27"/>
        </w:rPr>
        <w:t>Rußlands</w:t>
      </w:r>
      <w:proofErr w:type="spellEnd"/>
      <w:r>
        <w:rPr>
          <w:rStyle w:val="Hervorhebung"/>
          <w:color w:val="0000CD"/>
          <w:sz w:val="27"/>
          <w:szCs w:val="27"/>
        </w:rPr>
        <w:t xml:space="preserve">, unabhängig von den erfolgreichen Experimenten von Rossi und </w:t>
      </w:r>
      <w:proofErr w:type="spellStart"/>
      <w:r>
        <w:rPr>
          <w:rStyle w:val="Hervorhebung"/>
          <w:color w:val="0000CD"/>
          <w:sz w:val="27"/>
          <w:szCs w:val="27"/>
        </w:rPr>
        <w:t>Parkhomov</w:t>
      </w:r>
      <w:proofErr w:type="spellEnd"/>
      <w:r>
        <w:rPr>
          <w:rStyle w:val="Hervorhebung"/>
          <w:color w:val="0000CD"/>
          <w:sz w:val="27"/>
          <w:szCs w:val="27"/>
        </w:rPr>
        <w:t xml:space="preserve">.  Es werden auch Experimente durchgeführt, die außerhalb der Vorgehensweise von Rossi und </w:t>
      </w:r>
      <w:proofErr w:type="spellStart"/>
      <w:r>
        <w:rPr>
          <w:rStyle w:val="Hervorhebung"/>
          <w:color w:val="0000CD"/>
          <w:sz w:val="27"/>
          <w:szCs w:val="27"/>
        </w:rPr>
        <w:t>Parkhomov</w:t>
      </w:r>
      <w:proofErr w:type="spellEnd"/>
      <w:r>
        <w:rPr>
          <w:rStyle w:val="Hervorhebung"/>
          <w:color w:val="0000CD"/>
          <w:sz w:val="27"/>
          <w:szCs w:val="27"/>
        </w:rPr>
        <w:t xml:space="preserve"> liegen.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In dem Artikel wird außerdem erwähnt, dass die Firma Nissan Vertreter zur letzten LENR-Konferenz in Sotchi entsandt hat, um über die Entwicklungen auf dem </w:t>
      </w:r>
      <w:proofErr w:type="spellStart"/>
      <w:r>
        <w:rPr>
          <w:rStyle w:val="Hervorhebung"/>
          <w:color w:val="0000CD"/>
          <w:sz w:val="27"/>
          <w:szCs w:val="27"/>
        </w:rPr>
        <w:t>laufenden</w:t>
      </w:r>
      <w:proofErr w:type="spellEnd"/>
      <w:r>
        <w:rPr>
          <w:rStyle w:val="Hervorhebung"/>
          <w:color w:val="0000CD"/>
          <w:sz w:val="27"/>
          <w:szCs w:val="27"/>
        </w:rPr>
        <w:t xml:space="preserve"> zu bleiben. - Es wird außerdem berichtet, </w:t>
      </w:r>
      <w:proofErr w:type="gramStart"/>
      <w:r>
        <w:rPr>
          <w:rStyle w:val="Hervorhebung"/>
          <w:color w:val="0000CD"/>
          <w:sz w:val="27"/>
          <w:szCs w:val="27"/>
        </w:rPr>
        <w:t>das</w:t>
      </w:r>
      <w:proofErr w:type="gramEnd"/>
      <w:r>
        <w:rPr>
          <w:rStyle w:val="Hervorhebung"/>
          <w:color w:val="0000CD"/>
          <w:sz w:val="27"/>
          <w:szCs w:val="27"/>
        </w:rPr>
        <w:t xml:space="preserve"> das russische Institut für Flugzeugantriebe an LENR interessiert ist.</w:t>
      </w:r>
    </w:p>
    <w:p w:rsidR="008206DE" w:rsidRDefault="008206DE" w:rsidP="008206D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Quelle: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http://www.e-catworld.com/2015/11/20/our-response-to-a-rossi-proatom-ru-reports-on-successful-russian-lenr-systems/</w:t>
        </w:r>
      </w:hyperlink>
    </w:p>
    <w:p w:rsidR="008206DE" w:rsidRDefault="008206DE" w:rsidP="008206DE">
      <w:pPr>
        <w:pStyle w:val="StandardWeb"/>
      </w:pPr>
    </w:p>
    <w:p w:rsidR="004B6E2A" w:rsidRDefault="004B6E2A">
      <w:bookmarkStart w:id="0" w:name="_GoBack"/>
      <w:bookmarkEnd w:id="0"/>
    </w:p>
    <w:sectPr w:rsidR="004B6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E"/>
    <w:rsid w:val="004B6E2A"/>
    <w:rsid w:val="008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4273-4513-4C0F-8B86-D7E0918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206D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2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atworld.com/2015/11/20/our-response-to-a-rossi-proatom-ru-reports-on-successful-russian-lenr-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2018-04-09T10:21:00Z</dcterms:created>
  <dcterms:modified xsi:type="dcterms:W3CDTF">2018-04-09T10:21:00Z</dcterms:modified>
</cp:coreProperties>
</file>