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B9" w:rsidRDefault="007A37B9" w:rsidP="007A37B9">
      <w:pPr>
        <w:pStyle w:val="StandardWeb"/>
      </w:pPr>
      <w:r>
        <w:rPr>
          <w:rStyle w:val="Hervorhebung"/>
          <w:color w:val="0000CD"/>
          <w:sz w:val="27"/>
          <w:szCs w:val="27"/>
        </w:rPr>
        <w:t>Update 21.3.17</w:t>
      </w:r>
    </w:p>
    <w:p w:rsidR="007A37B9" w:rsidRDefault="007A37B9" w:rsidP="007A37B9">
      <w:pPr>
        <w:pStyle w:val="StandardWeb"/>
      </w:pPr>
      <w:r>
        <w:rPr>
          <w:rStyle w:val="Hervorhebung"/>
          <w:color w:val="0000CD"/>
          <w:sz w:val="27"/>
          <w:szCs w:val="27"/>
        </w:rPr>
        <w:t>Ob Wikipedia lernfähig ist?  Das deutsche Wikipedia schreibt zu Rossi: "</w:t>
      </w:r>
      <w:r>
        <w:rPr>
          <w:rStyle w:val="Hervorhebung"/>
          <w:b/>
          <w:bCs/>
          <w:color w:val="0000CD"/>
          <w:sz w:val="27"/>
          <w:szCs w:val="27"/>
        </w:rPr>
        <w:t>Andrea Rossi</w:t>
      </w:r>
      <w:r>
        <w:rPr>
          <w:rStyle w:val="Hervorhebung"/>
          <w:color w:val="0000CD"/>
          <w:sz w:val="27"/>
          <w:szCs w:val="27"/>
        </w:rPr>
        <w:t xml:space="preserve"> (* </w:t>
      </w:r>
      <w:hyperlink r:id="rId4" w:tooltip="3. Juni" w:history="1">
        <w:r>
          <w:rPr>
            <w:rStyle w:val="Hyperlink"/>
            <w:i/>
            <w:iCs/>
            <w:color w:val="0000CD"/>
            <w:sz w:val="27"/>
            <w:szCs w:val="27"/>
          </w:rPr>
          <w:t>3. Juni</w:t>
        </w:r>
      </w:hyperlink>
      <w:r>
        <w:rPr>
          <w:rStyle w:val="Hervorhebung"/>
          <w:color w:val="0000CD"/>
          <w:sz w:val="27"/>
          <w:szCs w:val="27"/>
        </w:rPr>
        <w:t xml:space="preserve"> </w:t>
      </w:r>
      <w:hyperlink r:id="rId5" w:tooltip="1950" w:history="1">
        <w:r>
          <w:rPr>
            <w:rStyle w:val="Hyperlink"/>
            <w:i/>
            <w:iCs/>
            <w:color w:val="0000CD"/>
            <w:sz w:val="27"/>
            <w:szCs w:val="27"/>
          </w:rPr>
          <w:t>1950</w:t>
        </w:r>
      </w:hyperlink>
      <w:r>
        <w:rPr>
          <w:rStyle w:val="Hervorhebung"/>
          <w:color w:val="0000CD"/>
          <w:sz w:val="27"/>
          <w:szCs w:val="27"/>
        </w:rPr>
        <w:t xml:space="preserve">) ist ein </w:t>
      </w:r>
      <w:hyperlink r:id="rId6" w:tooltip="Italien" w:history="1">
        <w:r>
          <w:rPr>
            <w:rStyle w:val="Hyperlink"/>
            <w:i/>
            <w:iCs/>
            <w:color w:val="0000CD"/>
            <w:sz w:val="27"/>
            <w:szCs w:val="27"/>
          </w:rPr>
          <w:t>italienischer</w:t>
        </w:r>
      </w:hyperlink>
      <w:r>
        <w:rPr>
          <w:rStyle w:val="Hervorhebung"/>
          <w:color w:val="0000CD"/>
          <w:sz w:val="27"/>
          <w:szCs w:val="27"/>
        </w:rPr>
        <w:t xml:space="preserve"> Erfinder und Unternehmer</w:t>
      </w:r>
      <w:hyperlink r:id="rId7" w:anchor="cite_note-spiegel-1" w:history="1">
        <w:r>
          <w:rPr>
            <w:rStyle w:val="Hyperlink"/>
            <w:i/>
            <w:iCs/>
            <w:color w:val="0000CD"/>
            <w:sz w:val="27"/>
            <w:szCs w:val="27"/>
            <w:vertAlign w:val="superscript"/>
          </w:rPr>
          <w:t>[</w:t>
        </w:r>
      </w:hyperlink>
      <w:r>
        <w:rPr>
          <w:rStyle w:val="Hervorhebung"/>
          <w:color w:val="0000CD"/>
          <w:sz w:val="27"/>
          <w:szCs w:val="27"/>
        </w:rPr>
        <w:t xml:space="preserve"> und </w:t>
      </w:r>
      <w:r>
        <w:rPr>
          <w:rStyle w:val="Fett"/>
          <w:i/>
          <w:iCs/>
          <w:color w:val="0000CD"/>
          <w:sz w:val="27"/>
          <w:szCs w:val="27"/>
        </w:rPr>
        <w:t>verurteilter Betrüger</w:t>
      </w:r>
      <w:r>
        <w:rPr>
          <w:rStyle w:val="Hervorhebung"/>
          <w:color w:val="0000CD"/>
          <w:sz w:val="27"/>
          <w:szCs w:val="27"/>
        </w:rPr>
        <w:t xml:space="preserve">" Das englischsprachige Wikipedia schreibt: "Andrea Rossi, geboren 3. Juni 1950, ist ein italienischer Unternehmer, der angibt, ein Gerät zur kalten Fusion erfunden zu haben". </w:t>
      </w:r>
    </w:p>
    <w:p w:rsidR="007A37B9" w:rsidRDefault="007A37B9" w:rsidP="007A37B9">
      <w:pPr>
        <w:pStyle w:val="StandardWeb"/>
      </w:pPr>
      <w:r>
        <w:rPr>
          <w:rStyle w:val="Hervorhebung"/>
          <w:color w:val="0000CD"/>
          <w:sz w:val="27"/>
          <w:szCs w:val="27"/>
        </w:rPr>
        <w:t>Den Begriff "verurteilter Betrüger" hat man im englischsprachigen Wikipedia  jetzt weggelassen. Noch vor gar nicht langer Zeit stand dort ebenfalls "</w:t>
      </w:r>
      <w:proofErr w:type="spellStart"/>
      <w:r>
        <w:rPr>
          <w:rStyle w:val="Hervorhebung"/>
          <w:color w:val="0000CD"/>
          <w:sz w:val="27"/>
          <w:szCs w:val="27"/>
        </w:rPr>
        <w:t>Convicted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proofErr w:type="spellStart"/>
      <w:r>
        <w:rPr>
          <w:rStyle w:val="Hervorhebung"/>
          <w:color w:val="0000CD"/>
          <w:sz w:val="27"/>
          <w:szCs w:val="27"/>
        </w:rPr>
        <w:t>Fraudster</w:t>
      </w:r>
      <w:proofErr w:type="spellEnd"/>
      <w:r>
        <w:rPr>
          <w:rStyle w:val="Hervorhebung"/>
          <w:color w:val="0000CD"/>
          <w:sz w:val="27"/>
          <w:szCs w:val="27"/>
        </w:rPr>
        <w:t xml:space="preserve">".   Was man in den  englischen Text  hineingenommen hat, ist die Tatsache, </w:t>
      </w:r>
      <w:proofErr w:type="spellStart"/>
      <w:proofErr w:type="gramStart"/>
      <w:r>
        <w:rPr>
          <w:rStyle w:val="Hervorhebung"/>
          <w:color w:val="0000CD"/>
          <w:sz w:val="27"/>
          <w:szCs w:val="27"/>
        </w:rPr>
        <w:t>das</w:t>
      </w:r>
      <w:proofErr w:type="spellEnd"/>
      <w:proofErr w:type="gramEnd"/>
      <w:r>
        <w:rPr>
          <w:rStyle w:val="Hervorhebung"/>
          <w:color w:val="0000CD"/>
          <w:sz w:val="27"/>
          <w:szCs w:val="27"/>
        </w:rPr>
        <w:t xml:space="preserve"> man Rossi 2015 ein amerikanisches </w:t>
      </w:r>
      <w:r>
        <w:rPr>
          <w:rStyle w:val="Hervorhebung"/>
          <w:color w:val="0000CD"/>
          <w:sz w:val="27"/>
          <w:szCs w:val="27"/>
          <w:u w:val="single"/>
        </w:rPr>
        <w:t>Patent erteilt</w:t>
      </w:r>
      <w:r>
        <w:rPr>
          <w:rStyle w:val="Hervorhebung"/>
          <w:color w:val="0000CD"/>
          <w:sz w:val="27"/>
          <w:szCs w:val="27"/>
        </w:rPr>
        <w:t xml:space="preserve"> hat.  Im deutschen Wikipedia steht hingegen: "...Allerdings wurde bei der internationalen Patentanmeldung das Gerät als nicht patentierbar abgelehnt, da die Funktionsweise den allgemein anerkannten Gesetzen der Physik widerspräche" ...von dem </w:t>
      </w:r>
      <w:r>
        <w:rPr>
          <w:rStyle w:val="Hervorhebung"/>
          <w:color w:val="0000CD"/>
          <w:sz w:val="27"/>
          <w:szCs w:val="27"/>
          <w:u w:val="single"/>
        </w:rPr>
        <w:t>erteilten</w:t>
      </w:r>
      <w:r>
        <w:rPr>
          <w:rStyle w:val="Hervorhebung"/>
          <w:color w:val="0000CD"/>
          <w:sz w:val="27"/>
          <w:szCs w:val="27"/>
        </w:rPr>
        <w:t xml:space="preserve"> US-Patent  findet man kein Wort. - Allerdings kommentiert man ausführlich die Unmöglichkeit "kalter Fusion", ein Begriff, der von Rossi überhaupt nicht verwendet wird. </w:t>
      </w:r>
    </w:p>
    <w:p w:rsidR="007A37B9" w:rsidRDefault="007A37B9" w:rsidP="007A37B9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Auch der Eingangssatz im englischsprachigen Wikipedia ist schon falsch: Rossi hat nie behauptet, ein Gerät zur "kalten Fusion" erfunden zu haben, sondern dies immer ausdrücklich von sich gewiesen. - Was die Abfallbeseitigung bei </w:t>
      </w:r>
      <w:proofErr w:type="spellStart"/>
      <w:r>
        <w:rPr>
          <w:rStyle w:val="Hervorhebung"/>
          <w:color w:val="0000CD"/>
          <w:sz w:val="27"/>
          <w:szCs w:val="27"/>
        </w:rPr>
        <w:t>Petralgon</w:t>
      </w:r>
      <w:proofErr w:type="spellEnd"/>
      <w:r>
        <w:rPr>
          <w:rStyle w:val="Hervorhebung"/>
          <w:color w:val="0000CD"/>
          <w:sz w:val="27"/>
          <w:szCs w:val="27"/>
        </w:rPr>
        <w:t xml:space="preserve"> angeht, sind </w:t>
      </w:r>
      <w:proofErr w:type="spellStart"/>
      <w:r>
        <w:rPr>
          <w:rStyle w:val="Hervorhebung"/>
          <w:color w:val="0000CD"/>
          <w:sz w:val="27"/>
          <w:szCs w:val="27"/>
        </w:rPr>
        <w:t>Rossi's</w:t>
      </w:r>
      <w:proofErr w:type="spellEnd"/>
      <w:r>
        <w:rPr>
          <w:rStyle w:val="Hervorhebung"/>
          <w:color w:val="0000CD"/>
          <w:sz w:val="27"/>
          <w:szCs w:val="27"/>
        </w:rPr>
        <w:t xml:space="preserve"> Ölprodukte </w:t>
      </w:r>
      <w:r>
        <w:rPr>
          <w:rStyle w:val="Hervorhebung"/>
          <w:color w:val="0000CD"/>
          <w:sz w:val="27"/>
          <w:szCs w:val="27"/>
          <w:u w:val="single"/>
        </w:rPr>
        <w:t>nachträglich</w:t>
      </w:r>
      <w:r>
        <w:rPr>
          <w:rStyle w:val="Hervorhebung"/>
          <w:color w:val="0000CD"/>
          <w:sz w:val="27"/>
          <w:szCs w:val="27"/>
        </w:rPr>
        <w:t xml:space="preserve"> zu schädlichem Abfall erklärt worden. Sein Patent zu diesem Verfahren ist mittlerweile ausgelaufen und andere Firmen arbeiten damit. Was das Steuerstrafverfahren angeht: Der ihn damals "verfolgende" Finanzbeamte hat seit dieser Zeit zweimal wegen Korruption im Gefängnis gesessen. </w:t>
      </w:r>
    </w:p>
    <w:p w:rsidR="007A37B9" w:rsidRDefault="007A37B9" w:rsidP="007A37B9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In beiden Artikeln fehlt das international anerkannte Lugano-Gutachten </w:t>
      </w:r>
      <w:hyperlink r:id="rId8" w:history="1">
        <w:r>
          <w:rPr>
            <w:rStyle w:val="Hyperlink"/>
            <w:i/>
            <w:iCs/>
            <w:sz w:val="27"/>
            <w:szCs w:val="27"/>
          </w:rPr>
          <w:t>LuganoReportSubmit.pdf</w:t>
        </w:r>
      </w:hyperlink>
      <w:r>
        <w:rPr>
          <w:rStyle w:val="Hervorhebung"/>
          <w:color w:val="0000CD"/>
          <w:sz w:val="27"/>
          <w:szCs w:val="27"/>
        </w:rPr>
        <w:t xml:space="preserve"> zum 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 xml:space="preserve">, die positiven Gutachten des amerikanischen und kanadischen Militärs und  die </w:t>
      </w:r>
      <w:proofErr w:type="spellStart"/>
      <w:r>
        <w:rPr>
          <w:rStyle w:val="Hervorhebung"/>
          <w:color w:val="0000CD"/>
          <w:sz w:val="27"/>
          <w:szCs w:val="27"/>
        </w:rPr>
        <w:t>mitlerweile</w:t>
      </w:r>
      <w:proofErr w:type="spellEnd"/>
      <w:r>
        <w:rPr>
          <w:rStyle w:val="Hervorhebung"/>
          <w:color w:val="0000CD"/>
          <w:sz w:val="27"/>
          <w:szCs w:val="27"/>
        </w:rPr>
        <w:t xml:space="preserve"> zahlreichen erfolgreichen Replikationen. Auch die beiden Feststellungen der europäischen Kommission, von 2012 und 2017, zu Gunsten von LENR, bleiben unerwähnt. </w:t>
      </w:r>
    </w:p>
    <w:p w:rsidR="007A75BE" w:rsidRDefault="007A75BE">
      <w:bookmarkStart w:id="0" w:name="_GoBack"/>
      <w:bookmarkEnd w:id="0"/>
    </w:p>
    <w:sectPr w:rsidR="007A7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9"/>
    <w:rsid w:val="007A37B9"/>
    <w:rsid w:val="007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295B-4339-406A-AA5C-37CD3B0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A37B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A37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3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dreaction.net/get_file.php?id=31111731&amp;vnr=208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Andrea_Rossi_%28Unternehmer%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Italien" TargetMode="External"/><Relationship Id="rId5" Type="http://schemas.openxmlformats.org/officeDocument/2006/relationships/hyperlink" Target="https://de.wikipedia.org/wiki/19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.wikipedia.org/wiki/3._Ju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2018-04-11T15:00:00Z</dcterms:created>
  <dcterms:modified xsi:type="dcterms:W3CDTF">2018-04-11T15:00:00Z</dcterms:modified>
</cp:coreProperties>
</file>