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86D" w:rsidRDefault="0043086D" w:rsidP="0043086D">
      <w:pPr>
        <w:pStyle w:val="StandardWeb"/>
      </w:pPr>
      <w:r>
        <w:rPr>
          <w:rStyle w:val="Hervorhebung"/>
          <w:color w:val="0000CD"/>
          <w:sz w:val="27"/>
          <w:szCs w:val="27"/>
        </w:rPr>
        <w:t>Update 13.11.16</w:t>
      </w:r>
    </w:p>
    <w:p w:rsidR="0043086D" w:rsidRDefault="0043086D" w:rsidP="0043086D">
      <w:pPr>
        <w:pStyle w:val="StandardWeb"/>
      </w:pPr>
      <w:r>
        <w:rPr>
          <w:rStyle w:val="Hervorhebung"/>
          <w:color w:val="0000CD"/>
          <w:sz w:val="27"/>
          <w:szCs w:val="27"/>
        </w:rPr>
        <w:t>Heute möchte ich Ihnen die Phonon-</w:t>
      </w:r>
      <w:proofErr w:type="spellStart"/>
      <w:r>
        <w:rPr>
          <w:rStyle w:val="Hervorhebung"/>
          <w:color w:val="0000CD"/>
          <w:sz w:val="27"/>
          <w:szCs w:val="27"/>
        </w:rPr>
        <w:t>Energy</w:t>
      </w:r>
      <w:proofErr w:type="spellEnd"/>
      <w:r>
        <w:rPr>
          <w:rStyle w:val="Hervorhebung"/>
          <w:color w:val="0000CD"/>
          <w:sz w:val="27"/>
          <w:szCs w:val="27"/>
        </w:rPr>
        <w:t xml:space="preserve"> Inc. vorstellen: </w:t>
      </w:r>
    </w:p>
    <w:p w:rsidR="0043086D" w:rsidRDefault="0043086D" w:rsidP="0043086D">
      <w:pPr>
        <w:pStyle w:val="StandardWeb"/>
        <w:ind w:left="600"/>
      </w:pPr>
      <w:r>
        <w:rPr>
          <w:i/>
          <w:iCs/>
          <w:noProof/>
          <w:color w:val="0000CD"/>
          <w:sz w:val="27"/>
          <w:szCs w:val="27"/>
        </w:rPr>
        <w:drawing>
          <wp:inline distT="0" distB="0" distL="0" distR="0" wp14:anchorId="7740458D" wp14:editId="14C7B944">
            <wp:extent cx="3810000" cy="685800"/>
            <wp:effectExtent l="0" t="0" r="0" b="0"/>
            <wp:docPr id="3" name="Bild 3" descr="http://file2.npage.de/013748/17/bilder/phon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2.npage.de/013748/17/bilder/phono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685800"/>
                    </a:xfrm>
                    <a:prstGeom prst="rect">
                      <a:avLst/>
                    </a:prstGeom>
                    <a:noFill/>
                    <a:ln>
                      <a:noFill/>
                    </a:ln>
                  </pic:spPr>
                </pic:pic>
              </a:graphicData>
            </a:graphic>
          </wp:inline>
        </w:drawing>
      </w:r>
      <w:r>
        <w:rPr>
          <w:i/>
          <w:iCs/>
          <w:noProof/>
          <w:color w:val="0000CD"/>
          <w:sz w:val="27"/>
          <w:szCs w:val="27"/>
        </w:rPr>
        <w:drawing>
          <wp:inline distT="0" distB="0" distL="0" distR="0" wp14:anchorId="77B9210A" wp14:editId="208F647E">
            <wp:extent cx="1905000" cy="1857375"/>
            <wp:effectExtent l="0" t="0" r="0" b="9525"/>
            <wp:docPr id="4" name="Bild 4" descr="http://file2.npage.de/013748/17/bilder/dage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2.npage.de/013748/17/bilder/daget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857375"/>
                    </a:xfrm>
                    <a:prstGeom prst="rect">
                      <a:avLst/>
                    </a:prstGeom>
                    <a:noFill/>
                    <a:ln>
                      <a:noFill/>
                    </a:ln>
                  </pic:spPr>
                </pic:pic>
              </a:graphicData>
            </a:graphic>
          </wp:inline>
        </w:drawing>
      </w:r>
    </w:p>
    <w:p w:rsidR="0043086D" w:rsidRDefault="0043086D" w:rsidP="0043086D">
      <w:pPr>
        <w:pStyle w:val="StandardWeb"/>
      </w:pPr>
      <w:r>
        <w:rPr>
          <w:rStyle w:val="Hervorhebung"/>
          <w:color w:val="0000CD"/>
          <w:sz w:val="27"/>
          <w:szCs w:val="27"/>
        </w:rPr>
        <w:t xml:space="preserve">Phonon </w:t>
      </w:r>
      <w:proofErr w:type="spellStart"/>
      <w:r>
        <w:rPr>
          <w:rStyle w:val="Hervorhebung"/>
          <w:color w:val="0000CD"/>
          <w:sz w:val="27"/>
          <w:szCs w:val="27"/>
        </w:rPr>
        <w:t>Energy</w:t>
      </w:r>
      <w:proofErr w:type="spellEnd"/>
      <w:r>
        <w:rPr>
          <w:rStyle w:val="Hervorhebung"/>
          <w:color w:val="0000CD"/>
          <w:sz w:val="27"/>
          <w:szCs w:val="27"/>
        </w:rPr>
        <w:t xml:space="preserve"> wurde 2014 von David </w:t>
      </w:r>
      <w:proofErr w:type="spellStart"/>
      <w:r>
        <w:rPr>
          <w:rStyle w:val="Hervorhebung"/>
          <w:color w:val="0000CD"/>
          <w:sz w:val="27"/>
          <w:szCs w:val="27"/>
        </w:rPr>
        <w:t>Daggett</w:t>
      </w:r>
      <w:proofErr w:type="spellEnd"/>
      <w:r>
        <w:rPr>
          <w:rStyle w:val="Hervorhebung"/>
          <w:color w:val="0000CD"/>
          <w:sz w:val="27"/>
          <w:szCs w:val="27"/>
        </w:rPr>
        <w:t xml:space="preserve">, einem früheren Techniker von Boeing gegründet. Bei Boeing war seine Aufgabe, neue Technologien zu entdecken und  zu entwickeln. Er hat Boeing verlassen, um Phonon zu gründen. Er hat um sich ein Team von "Freiwilligen" versammelt: Ingenieure, Experten für alternative Energien, Geschäftsleute und Studenten. </w:t>
      </w:r>
      <w:hyperlink r:id="rId6" w:history="1">
        <w:r>
          <w:rPr>
            <w:rStyle w:val="Hyperlink"/>
            <w:i/>
            <w:iCs/>
            <w:color w:val="0000CD"/>
            <w:sz w:val="27"/>
            <w:szCs w:val="27"/>
          </w:rPr>
          <w:t>http://www.phonon-energy.org/</w:t>
        </w:r>
      </w:hyperlink>
    </w:p>
    <w:p w:rsidR="0043086D" w:rsidRDefault="0043086D" w:rsidP="0043086D">
      <w:pPr>
        <w:pStyle w:val="StandardWeb"/>
      </w:pPr>
      <w:r>
        <w:rPr>
          <w:rStyle w:val="Hervorhebung"/>
          <w:color w:val="0000CD"/>
          <w:sz w:val="27"/>
          <w:szCs w:val="27"/>
        </w:rPr>
        <w:t xml:space="preserve">Phonon ist überzeugt, dass die LENR-Technologie das Zeug zum Wandel in der Energieerzeugung hat. </w:t>
      </w:r>
    </w:p>
    <w:p w:rsidR="0043086D" w:rsidRDefault="0043086D" w:rsidP="0043086D">
      <w:pPr>
        <w:pStyle w:val="StandardWeb"/>
      </w:pPr>
      <w:r>
        <w:rPr>
          <w:rStyle w:val="Hervorhebung"/>
          <w:color w:val="0000CD"/>
          <w:sz w:val="27"/>
          <w:szCs w:val="27"/>
        </w:rPr>
        <w:t xml:space="preserve">Phonon nennt sich selbst ein private "Non-Profit-Organisation", die praktikable Lösungen zur Energie-Erzeugung entwickelt. Dazu gehört die niedrig-energetische nukleare Reaktion, um dem Klimawandel entgegenzuwirken. </w:t>
      </w:r>
    </w:p>
    <w:p w:rsidR="0043086D" w:rsidRDefault="0043086D" w:rsidP="0043086D">
      <w:pPr>
        <w:pStyle w:val="StandardWeb"/>
      </w:pPr>
      <w:r>
        <w:rPr>
          <w:rStyle w:val="Hervorhebung"/>
          <w:color w:val="0000CD"/>
          <w:sz w:val="27"/>
          <w:szCs w:val="27"/>
        </w:rPr>
        <w:t xml:space="preserve">Als "Leitspruch" dient ein Zitat von Dennis Bushnell, einem NASA Chef-Wissenschaftler aus dem Jahre 2013: </w:t>
      </w:r>
    </w:p>
    <w:p w:rsidR="0043086D" w:rsidRDefault="0043086D" w:rsidP="0043086D">
      <w:pPr>
        <w:pStyle w:val="StandardWeb"/>
        <w:ind w:left="600"/>
      </w:pPr>
      <w:r>
        <w:rPr>
          <w:rStyle w:val="Hervorhebung"/>
          <w:color w:val="0000CD"/>
          <w:sz w:val="27"/>
          <w:szCs w:val="27"/>
        </w:rPr>
        <w:t>"Wir haben jetzt die Situation, dass wir über zwei Dekaden hunderte von Experimenten durchgeführt haben, die uns zeigen, dass Erzeugung von Hitze und Transmutationen mit minimaler Strahlung und niedrigem Energieeinsatz möglich sind.</w:t>
      </w:r>
    </w:p>
    <w:p w:rsidR="0043086D" w:rsidRDefault="0043086D" w:rsidP="0043086D">
      <w:pPr>
        <w:pStyle w:val="StandardWeb"/>
        <w:ind w:left="600"/>
      </w:pPr>
      <w:r>
        <w:rPr>
          <w:rStyle w:val="Hervorhebung"/>
          <w:color w:val="0000CD"/>
          <w:sz w:val="27"/>
          <w:szCs w:val="27"/>
        </w:rPr>
        <w:t xml:space="preserve">Es zeigt sich, </w:t>
      </w:r>
      <w:proofErr w:type="gramStart"/>
      <w:r>
        <w:rPr>
          <w:rStyle w:val="Hervorhebung"/>
          <w:color w:val="0000CD"/>
          <w:sz w:val="27"/>
          <w:szCs w:val="27"/>
        </w:rPr>
        <w:t>das</w:t>
      </w:r>
      <w:proofErr w:type="gramEnd"/>
      <w:r>
        <w:rPr>
          <w:rStyle w:val="Hervorhebung"/>
          <w:color w:val="0000CD"/>
          <w:sz w:val="27"/>
          <w:szCs w:val="27"/>
        </w:rPr>
        <w:t xml:space="preserve"> "irgendetwas" tatsächlich vor sich geht." </w:t>
      </w:r>
    </w:p>
    <w:p w:rsidR="0043086D" w:rsidRDefault="0043086D" w:rsidP="0043086D">
      <w:pPr>
        <w:pStyle w:val="StandardWeb"/>
      </w:pPr>
      <w:r>
        <w:rPr>
          <w:rStyle w:val="Hervorhebung"/>
          <w:color w:val="0000CD"/>
          <w:sz w:val="27"/>
          <w:szCs w:val="27"/>
        </w:rPr>
        <w:t xml:space="preserve">Phonon sagt von sich, dass man mindestens einmal </w:t>
      </w:r>
      <w:proofErr w:type="spellStart"/>
      <w:r>
        <w:rPr>
          <w:rStyle w:val="Hervorhebung"/>
          <w:color w:val="0000CD"/>
          <w:sz w:val="27"/>
          <w:szCs w:val="27"/>
        </w:rPr>
        <w:t>Überschußenergie</w:t>
      </w:r>
      <w:proofErr w:type="spellEnd"/>
      <w:r>
        <w:rPr>
          <w:rStyle w:val="Hervorhebung"/>
          <w:color w:val="0000CD"/>
          <w:sz w:val="27"/>
          <w:szCs w:val="27"/>
        </w:rPr>
        <w:t xml:space="preserve"> erzeugt habe und </w:t>
      </w:r>
      <w:proofErr w:type="gramStart"/>
      <w:r>
        <w:rPr>
          <w:rStyle w:val="Hervorhebung"/>
          <w:color w:val="0000CD"/>
          <w:sz w:val="27"/>
          <w:szCs w:val="27"/>
        </w:rPr>
        <w:t>das</w:t>
      </w:r>
      <w:proofErr w:type="gramEnd"/>
      <w:r>
        <w:rPr>
          <w:rStyle w:val="Hervorhebung"/>
          <w:color w:val="0000CD"/>
          <w:sz w:val="27"/>
          <w:szCs w:val="27"/>
        </w:rPr>
        <w:t xml:space="preserve"> man daran arbeite, </w:t>
      </w:r>
      <w:proofErr w:type="spellStart"/>
      <w:r>
        <w:rPr>
          <w:rStyle w:val="Hervorhebung"/>
          <w:color w:val="0000CD"/>
          <w:sz w:val="27"/>
          <w:szCs w:val="27"/>
        </w:rPr>
        <w:t>verläßliche</w:t>
      </w:r>
      <w:proofErr w:type="spellEnd"/>
      <w:r>
        <w:rPr>
          <w:rStyle w:val="Hervorhebung"/>
          <w:color w:val="0000CD"/>
          <w:sz w:val="27"/>
          <w:szCs w:val="27"/>
        </w:rPr>
        <w:t xml:space="preserve"> Produkte zu entwickeln, die über längere Zeiträume diese </w:t>
      </w:r>
      <w:proofErr w:type="spellStart"/>
      <w:r>
        <w:rPr>
          <w:rStyle w:val="Hervorhebung"/>
          <w:color w:val="0000CD"/>
          <w:sz w:val="27"/>
          <w:szCs w:val="27"/>
        </w:rPr>
        <w:t>Überschußenergie</w:t>
      </w:r>
      <w:proofErr w:type="spellEnd"/>
      <w:r>
        <w:rPr>
          <w:rStyle w:val="Hervorhebung"/>
          <w:color w:val="0000CD"/>
          <w:sz w:val="27"/>
          <w:szCs w:val="27"/>
        </w:rPr>
        <w:t xml:space="preserve">  erzeugen. </w:t>
      </w:r>
    </w:p>
    <w:p w:rsidR="0043086D" w:rsidRDefault="0043086D" w:rsidP="0043086D">
      <w:pPr>
        <w:pStyle w:val="StandardWeb"/>
      </w:pPr>
      <w:r>
        <w:rPr>
          <w:rStyle w:val="Hervorhebung"/>
          <w:color w:val="0000CD"/>
          <w:sz w:val="27"/>
          <w:szCs w:val="27"/>
        </w:rPr>
        <w:lastRenderedPageBreak/>
        <w:t>Im Moment arbeitet man daran, dass "</w:t>
      </w:r>
      <w:proofErr w:type="spellStart"/>
      <w:r>
        <w:rPr>
          <w:rStyle w:val="Hervorhebung"/>
          <w:color w:val="0000CD"/>
          <w:sz w:val="27"/>
          <w:szCs w:val="27"/>
        </w:rPr>
        <w:t>Glow</w:t>
      </w:r>
      <w:proofErr w:type="spellEnd"/>
      <w:r>
        <w:rPr>
          <w:rStyle w:val="Hervorhebung"/>
          <w:color w:val="0000CD"/>
          <w:sz w:val="27"/>
          <w:szCs w:val="27"/>
        </w:rPr>
        <w:t xml:space="preserve">-Stick"- Experiment von MFMP nachzustellen. Die </w:t>
      </w:r>
      <w:proofErr w:type="spellStart"/>
      <w:r>
        <w:rPr>
          <w:rStyle w:val="Hervorhebung"/>
          <w:color w:val="0000CD"/>
          <w:sz w:val="27"/>
          <w:szCs w:val="27"/>
        </w:rPr>
        <w:t>Versuchsanordung</w:t>
      </w:r>
      <w:proofErr w:type="spellEnd"/>
      <w:r>
        <w:rPr>
          <w:rStyle w:val="Hervorhebung"/>
          <w:color w:val="0000CD"/>
          <w:sz w:val="27"/>
          <w:szCs w:val="27"/>
        </w:rPr>
        <w:t xml:space="preserve"> ist hier einzusehen: </w:t>
      </w:r>
      <w:hyperlink r:id="rId7" w:history="1">
        <w:r>
          <w:rPr>
            <w:rStyle w:val="Hyperlink"/>
            <w:i/>
            <w:iCs/>
            <w:color w:val="0000CD"/>
            <w:sz w:val="27"/>
            <w:szCs w:val="27"/>
          </w:rPr>
          <w:t>http://www.phonon-energy.org/mfmp-duplication-experiment</w:t>
        </w:r>
      </w:hyperlink>
    </w:p>
    <w:p w:rsidR="0043086D" w:rsidRDefault="0043086D" w:rsidP="0043086D">
      <w:pPr>
        <w:pStyle w:val="StandardWeb"/>
      </w:pPr>
      <w:r>
        <w:rPr>
          <w:rStyle w:val="Hervorhebung"/>
          <w:color w:val="0000CD"/>
          <w:sz w:val="27"/>
          <w:szCs w:val="27"/>
        </w:rPr>
        <w:t xml:space="preserve">Anm.: Die Texte sind teilweise sinngemäß übersetzt und gekürzt. </w:t>
      </w:r>
    </w:p>
    <w:p w:rsidR="0043086D" w:rsidRDefault="0043086D" w:rsidP="0043086D">
      <w:pPr>
        <w:pStyle w:val="StandardWeb"/>
      </w:pPr>
      <w:r>
        <w:rPr>
          <w:rStyle w:val="Hervorhebung"/>
          <w:color w:val="0000CD"/>
          <w:sz w:val="27"/>
          <w:szCs w:val="27"/>
        </w:rPr>
        <w:t xml:space="preserve">Der Hinweis auf Phonon kam von:  </w:t>
      </w:r>
      <w:hyperlink r:id="rId8" w:history="1">
        <w:r>
          <w:rPr>
            <w:rStyle w:val="Hyperlink"/>
            <w:i/>
            <w:iCs/>
            <w:color w:val="0000CD"/>
            <w:sz w:val="27"/>
            <w:szCs w:val="27"/>
          </w:rPr>
          <w:t>http://www.scoop.it/t/lenr-revolution-in-process-cold-fusion</w:t>
        </w:r>
      </w:hyperlink>
    </w:p>
    <w:p w:rsidR="0043086D" w:rsidRDefault="0043086D" w:rsidP="0043086D">
      <w:pPr>
        <w:pStyle w:val="StandardWeb"/>
      </w:pPr>
    </w:p>
    <w:p w:rsidR="0043086D" w:rsidRDefault="0043086D" w:rsidP="0043086D">
      <w:pPr>
        <w:pStyle w:val="StandardWeb"/>
      </w:pPr>
    </w:p>
    <w:p w:rsidR="009F56B1" w:rsidRDefault="009F56B1">
      <w:bookmarkStart w:id="0" w:name="_GoBack"/>
      <w:bookmarkEnd w:id="0"/>
    </w:p>
    <w:sectPr w:rsidR="009F56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6D"/>
    <w:rsid w:val="0043086D"/>
    <w:rsid w:val="009F56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94B77-E2DF-4085-AFBC-635084AE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3086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43086D"/>
    <w:rPr>
      <w:i/>
      <w:iCs/>
    </w:rPr>
  </w:style>
  <w:style w:type="character" w:styleId="Hyperlink">
    <w:name w:val="Hyperlink"/>
    <w:basedOn w:val="Absatz-Standardschriftart"/>
    <w:uiPriority w:val="99"/>
    <w:semiHidden/>
    <w:unhideWhenUsed/>
    <w:rsid w:val="004308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14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op.it/t/lenr-revolution-in-process-cold-fusion" TargetMode="External"/><Relationship Id="rId3" Type="http://schemas.openxmlformats.org/officeDocument/2006/relationships/webSettings" Target="webSettings.xml"/><Relationship Id="rId7" Type="http://schemas.openxmlformats.org/officeDocument/2006/relationships/hyperlink" Target="http://www.phonon-energy.org/mfmp-duplication-experi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onon-energy.org/"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1658</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2018-04-12T14:48:00Z</dcterms:created>
  <dcterms:modified xsi:type="dcterms:W3CDTF">2018-04-12T14:48:00Z</dcterms:modified>
</cp:coreProperties>
</file>